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66D15" w14:textId="77777777" w:rsidR="00A25698" w:rsidRDefault="00A25698" w:rsidP="00A25698">
      <w:pPr>
        <w:pStyle w:val="ConsPlusTitle"/>
        <w:ind w:firstLine="540"/>
        <w:jc w:val="both"/>
        <w:outlineLvl w:val="2"/>
      </w:pPr>
      <w:r>
        <w:t>68. Федеральная рабочая программа по учебному предмету "Родной (татарский) язык".</w:t>
      </w:r>
    </w:p>
    <w:p w14:paraId="3883A89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68.1. Федеральная рабочая программа по учебному предмету "Родной (татарский) язык" (далее соответственно -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 w14:paraId="1368895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68.2. 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2C69255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68.3.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58C9916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68.4. 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7DC1BB9" w14:textId="77777777" w:rsidR="00A25698" w:rsidRDefault="00A25698" w:rsidP="00A25698">
      <w:pPr>
        <w:pStyle w:val="ConsPlusNormal"/>
        <w:jc w:val="both"/>
      </w:pPr>
    </w:p>
    <w:p w14:paraId="622052FC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68.5. Пояснительная записка.</w:t>
      </w:r>
    </w:p>
    <w:p w14:paraId="0D1C720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68.5.1. Программа по родному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14:paraId="174F404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68.5.2. 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"Родной (татарский) язык" неразрывно связан и с другими учебными предметами, особенно с предметом "Литературное чтение на родном (татарском) языке".</w:t>
      </w:r>
    </w:p>
    <w:p w14:paraId="56618D1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68.5.3. В результате изучения курса родного (татарского) языка обучающиеся 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14:paraId="776E155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68.5.4. У обучающегося последовательно формируются эмоционально-ценностное отношение к родному языку, интерес к его изучению, стремление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14:paraId="553501E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68.5.5. 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</w:t>
      </w:r>
    </w:p>
    <w:p w14:paraId="6D977C7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68.5.6. Изучение родного (татарского) языка направлено на достижение следующих целей:</w:t>
      </w:r>
    </w:p>
    <w:p w14:paraId="678E06B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развитие элементарной коммуникативной компетенции обучающихся на доступном </w:t>
      </w:r>
      <w:r>
        <w:lastRenderedPageBreak/>
        <w:t>уровне в основных видах речевой деятельности: слушание, говорение, чтение и письмо;</w:t>
      </w:r>
    </w:p>
    <w:p w14:paraId="4EA48A7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воспитание и развитие личности, уважающей языковое наследие многонационального народа Российской Федерации.</w:t>
      </w:r>
    </w:p>
    <w:p w14:paraId="1962192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68.5.7. Достижение поставленных целей реализации программы по родному (татарскому) языку предусматривает решение следующих задач:</w:t>
      </w:r>
    </w:p>
    <w:p w14:paraId="636CDAE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14:paraId="62164D3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14:paraId="0C9D48D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формирование первоначальных знаний о системе и структуре родного (татарского) языка: фонетике, орфоэпии, графике, орфографии, лексике, </w:t>
      </w:r>
      <w:proofErr w:type="spellStart"/>
      <w:r>
        <w:t>морфемике</w:t>
      </w:r>
      <w:proofErr w:type="spellEnd"/>
      <w:r>
        <w:t>, морфологии и синтаксисе;</w:t>
      </w:r>
    </w:p>
    <w:p w14:paraId="0901393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0EFD31F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68.5.8. Общее число часов, рекомендованных для изучения родного (татарского) языка, - 260 часов: в 1 классе - 56 часов (23 недели - 2 часа в неделю и 10 недель - 1 час в неделю), во 2 классе - 68 часов (2 часа в неделю), в 3 классе - 68 часов (2 часа в неделю, 34 учебные недели), в 4 классе - 68 часов (2 часа в неделю).</w:t>
      </w:r>
    </w:p>
    <w:p w14:paraId="2F88D02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68.5.8.1. 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родного (татарского) языка и его реализации, в рамках соблюдения гигиенических нормативов к недельной образовательной нагрузке.</w:t>
      </w:r>
    </w:p>
    <w:p w14:paraId="3A8FC04A" w14:textId="77777777" w:rsidR="00A25698" w:rsidRDefault="00A25698" w:rsidP="00A25698">
      <w:pPr>
        <w:pStyle w:val="ConsPlusNormal"/>
        <w:jc w:val="both"/>
      </w:pPr>
      <w:bookmarkStart w:id="0" w:name="_GoBack"/>
      <w:bookmarkEnd w:id="0"/>
    </w:p>
    <w:p w14:paraId="37D09F1D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68.6. Содержание обучения в 1 классе.</w:t>
      </w:r>
    </w:p>
    <w:p w14:paraId="5974F94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 Начальным этапом изучения родного (татарского) языка в 1 классе является учебный курс "Обучение грамоте". На учебный курс "Обучение грамоте" рекомендуется отводить 46 часов (2 часа в неделю: 1 час учебного предмета "Родной (татарский) язык" и 1 час учебного предмета "Литературное чтение на родном (татарском) языке"). Продолжительность учебного курса "Обучение грамоте"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14:paraId="778BAED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68.6.1.1. Развитие речи.</w:t>
      </w:r>
    </w:p>
    <w:p w14:paraId="44BE979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Понимание на слух </w:t>
      </w:r>
      <w:proofErr w:type="spellStart"/>
      <w:r>
        <w:t>аудиотекста</w:t>
      </w:r>
      <w:proofErr w:type="spellEnd"/>
      <w:r>
        <w:t>, построенного на знакомом языковом материале и при самостоятельном чтении вслух.</w:t>
      </w:r>
    </w:p>
    <w:p w14:paraId="5EC9511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Чтение по слогам слов и предложений. Участие в диалоге.</w:t>
      </w:r>
    </w:p>
    <w:p w14:paraId="6C38E12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68.6.1.2. Фонетика.</w:t>
      </w:r>
    </w:p>
    <w:p w14:paraId="5D219FE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- твердых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>
        <w:t>Слого</w:t>
      </w:r>
      <w:proofErr w:type="spellEnd"/>
      <w:r>
        <w:t>-звуковой разбор слова.</w:t>
      </w:r>
    </w:p>
    <w:p w14:paraId="6E0056E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68.6.1.3. Графика.</w:t>
      </w:r>
    </w:p>
    <w:p w14:paraId="1E13C58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14:paraId="778D703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Татарский алфавит.</w:t>
      </w:r>
    </w:p>
    <w:p w14:paraId="08177D6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68.6.1.4. Чтение.</w:t>
      </w:r>
    </w:p>
    <w:p w14:paraId="08317BC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14:paraId="6D65779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68.6.1.5. Письмо.</w:t>
      </w:r>
    </w:p>
    <w:p w14:paraId="68A921C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Гигиенические требования при письме. Записывание прописных букв в начале предложения и в именах собственных. Записывание предложений после предварительного </w:t>
      </w:r>
      <w:proofErr w:type="spellStart"/>
      <w:r>
        <w:t>слого</w:t>
      </w:r>
      <w:proofErr w:type="spellEnd"/>
      <w:r>
        <w:t>-звукового разбора каждого слова. Записывание слов и предложений по памяти.</w:t>
      </w:r>
    </w:p>
    <w:p w14:paraId="3B81FEB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68.6.1.6. Орфография и пунктуация.</w:t>
      </w:r>
    </w:p>
    <w:p w14:paraId="0514FB5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Прописные и строчные буквы. Знаки препинания в конце предложения.</w:t>
      </w:r>
    </w:p>
    <w:p w14:paraId="10FAD1B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 Систематический курс.</w:t>
      </w:r>
    </w:p>
    <w:p w14:paraId="014BE0D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68.6.2.1. Общие сведения о языке.</w:t>
      </w:r>
    </w:p>
    <w:p w14:paraId="56FCD0D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Язык как основное средство человеческого общения. Распознавание устной и письменной речи.</w:t>
      </w:r>
    </w:p>
    <w:p w14:paraId="3BE4F8A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68.6.2.2. Фонетика.</w:t>
      </w:r>
    </w:p>
    <w:p w14:paraId="5A23686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52"/>
        </w:rPr>
        <w:drawing>
          <wp:inline distT="0" distB="0" distL="0" distR="0" wp14:anchorId="07678F4F" wp14:editId="2AF1766F">
            <wp:extent cx="6053455" cy="821690"/>
            <wp:effectExtent l="0" t="0" r="0" b="0"/>
            <wp:docPr id="14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BD9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Слог. Количество слогов в слове.</w:t>
      </w:r>
    </w:p>
    <w:p w14:paraId="429B393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Ударение.</w:t>
      </w:r>
    </w:p>
    <w:p w14:paraId="57EE303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Татарский алфавит: правильное название букв, их последовательность.</w:t>
      </w:r>
    </w:p>
    <w:p w14:paraId="67BCB44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68.6.2.3. Графика.</w:t>
      </w:r>
    </w:p>
    <w:p w14:paraId="4D5BE84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Звук и буква. Различение звуков и букв. Правильное употребление при письме букв, обозначающих специфичные звуки татарского языка.</w:t>
      </w:r>
    </w:p>
    <w:p w14:paraId="59EA83E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68.6.2.4. Орфоэпия.</w:t>
      </w:r>
    </w:p>
    <w:p w14:paraId="14D3BAF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drawing>
          <wp:inline distT="0" distB="0" distL="0" distR="0" wp14:anchorId="0C5944AA" wp14:editId="57ABD40C">
            <wp:extent cx="6036310" cy="553085"/>
            <wp:effectExtent l="0" t="0" r="0" b="0"/>
            <wp:docPr id="14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790F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0"/>
        </w:rPr>
        <w:drawing>
          <wp:inline distT="0" distB="0" distL="0" distR="0" wp14:anchorId="75F2A33A" wp14:editId="786CE439">
            <wp:extent cx="6047740" cy="535940"/>
            <wp:effectExtent l="0" t="0" r="0" b="0"/>
            <wp:docPr id="14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E5F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68.6.2.5. Лексика.</w:t>
      </w:r>
    </w:p>
    <w:p w14:paraId="7EC2075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Слово как единица языка. Слово как название предмета, признака предмета, действия предмета (ознакомление).</w:t>
      </w:r>
    </w:p>
    <w:p w14:paraId="74A0AF0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68.6.2.6. Морфология.</w:t>
      </w:r>
    </w:p>
    <w:p w14:paraId="5367ADA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0"/>
        </w:rPr>
        <w:drawing>
          <wp:inline distT="0" distB="0" distL="0" distR="0" wp14:anchorId="047C5E2A" wp14:editId="323523B0">
            <wp:extent cx="6053455" cy="535940"/>
            <wp:effectExtent l="0" t="0" r="0" b="0"/>
            <wp:docPr id="14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DC1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68.6.2.7. Синтаксис.</w:t>
      </w:r>
    </w:p>
    <w:p w14:paraId="5CCDCC5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Слово, предложение и текст.</w:t>
      </w:r>
    </w:p>
    <w:p w14:paraId="5E2641E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68.6.2.8. Орфография и пунктуация.</w:t>
      </w:r>
    </w:p>
    <w:p w14:paraId="7CBC5D7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14:paraId="615A90C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14:paraId="6A71B19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Присоединение к слову твердого или мягкого варианта аффиксов.</w:t>
      </w:r>
    </w:p>
    <w:p w14:paraId="26B77CC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68.6.3. Развитие речи.</w:t>
      </w:r>
    </w:p>
    <w:p w14:paraId="683B70C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14:paraId="4B61835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76F96C29" w14:textId="77777777" w:rsidR="00A25698" w:rsidRDefault="00A25698" w:rsidP="00A25698">
      <w:pPr>
        <w:pStyle w:val="ConsPlusNormal"/>
        <w:jc w:val="both"/>
      </w:pPr>
    </w:p>
    <w:p w14:paraId="59B757E1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68.7. Содержание обучения во 2 классе.</w:t>
      </w:r>
    </w:p>
    <w:p w14:paraId="69B33DA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 Систематический курс.</w:t>
      </w:r>
    </w:p>
    <w:p w14:paraId="1C515DF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68.7.1.1. Фонетика, орфоэпия, графика.</w:t>
      </w:r>
    </w:p>
    <w:p w14:paraId="788E202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99"/>
        </w:rPr>
        <w:lastRenderedPageBreak/>
        <w:drawing>
          <wp:inline distT="0" distB="0" distL="0" distR="0" wp14:anchorId="3BA6D3C8" wp14:editId="0A176604">
            <wp:extent cx="6059170" cy="1415415"/>
            <wp:effectExtent l="0" t="0" r="0" b="0"/>
            <wp:docPr id="14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428B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Татарский алфавит. Правописание букв татарского алфавита.</w:t>
      </w:r>
    </w:p>
    <w:p w14:paraId="264B0FA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Соблюдение правильного ударения в словах.</w:t>
      </w:r>
    </w:p>
    <w:p w14:paraId="28A480C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Записывание слов в алфавитном порядке. Применение изученных правил правописания.</w:t>
      </w:r>
    </w:p>
    <w:p w14:paraId="49ECA5C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68.7.1.2. Лексика.</w:t>
      </w:r>
    </w:p>
    <w:p w14:paraId="16A0EDE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Слово, лексическое значение слова.</w:t>
      </w:r>
    </w:p>
    <w:p w14:paraId="36D3A79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Синонимы. Антонимы.</w:t>
      </w:r>
    </w:p>
    <w:p w14:paraId="70D1ECB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68.7.1.3. Состав слова (морфемика).</w:t>
      </w:r>
    </w:p>
    <w:p w14:paraId="407297D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Присоединение аффиксов к существительным.</w:t>
      </w:r>
    </w:p>
    <w:p w14:paraId="07382D6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68.7.1.4. Морфология.</w:t>
      </w:r>
    </w:p>
    <w:p w14:paraId="1131E25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54"/>
        </w:rPr>
        <w:drawing>
          <wp:inline distT="0" distB="0" distL="0" distR="0" wp14:anchorId="3EB1706F" wp14:editId="38332904">
            <wp:extent cx="6047740" cy="844550"/>
            <wp:effectExtent l="0" t="0" r="0" b="0"/>
            <wp:docPr id="14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5FAD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Имя прилагательное: общее значение, вопрос "</w:t>
      </w:r>
      <w:proofErr w:type="spellStart"/>
      <w:r>
        <w:t>нинди</w:t>
      </w:r>
      <w:proofErr w:type="spellEnd"/>
      <w:r>
        <w:t>?" ("какой?"), употребление в речи.</w:t>
      </w:r>
    </w:p>
    <w:p w14:paraId="63355AB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Глагол: общее значение, вопрос "</w:t>
      </w:r>
      <w:proofErr w:type="spellStart"/>
      <w:r>
        <w:t>нишли</w:t>
      </w:r>
      <w:proofErr w:type="spellEnd"/>
      <w:r>
        <w:t>?" ("что делает?"), употребление в речи, грамматические признаки - время, лицо, число. Настоящее время глагола изъявительного наклонения.</w:t>
      </w:r>
    </w:p>
    <w:p w14:paraId="10E59F9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68.7.1.5. Синтаксис.</w:t>
      </w:r>
    </w:p>
    <w:p w14:paraId="5428CC9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Слово и предложение. Составление предложения из заданных форм слов.</w:t>
      </w:r>
    </w:p>
    <w:p w14:paraId="3C3D50B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Виды предложений по цели высказывания.</w:t>
      </w:r>
    </w:p>
    <w:p w14:paraId="174E352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68.7.1.6. Орфография и пунктуация.</w:t>
      </w:r>
    </w:p>
    <w:p w14:paraId="2E58F2C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</w:t>
      </w:r>
    </w:p>
    <w:p w14:paraId="25659FB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68.7.2. Развитие речи.</w:t>
      </w:r>
    </w:p>
    <w:p w14:paraId="46AC316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>
        <w:t>аудиотекстом</w:t>
      </w:r>
      <w:proofErr w:type="spellEnd"/>
      <w:r>
        <w:t>.</w:t>
      </w:r>
    </w:p>
    <w:p w14:paraId="56EF152D" w14:textId="77777777" w:rsidR="00A25698" w:rsidRDefault="00A25698" w:rsidP="00A25698">
      <w:pPr>
        <w:pStyle w:val="ConsPlusNormal"/>
        <w:jc w:val="both"/>
      </w:pPr>
    </w:p>
    <w:p w14:paraId="2D0C4F5E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68.8. Содержание обучения в 3 классе.</w:t>
      </w:r>
    </w:p>
    <w:p w14:paraId="4C4D91D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 Систематический курс.</w:t>
      </w:r>
    </w:p>
    <w:p w14:paraId="56E0533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68.8.1.1. Фонетика, орфоэпия, графика.</w:t>
      </w:r>
    </w:p>
    <w:p w14:paraId="76E4958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Различение звука и буквы: буква как знак звука. Использование алфавита при работе со словарями, справочниками. Определение количества слогов в слове. Выделение в слове ударного слога.</w:t>
      </w:r>
    </w:p>
    <w:p w14:paraId="3A4A541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68.8.1.2. Лексика.</w:t>
      </w:r>
    </w:p>
    <w:p w14:paraId="508982D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Особенности слова как единицы лексического уровня языка. Наблюдение за употреблением синонимов, антонимов и омонимов в речи.</w:t>
      </w:r>
    </w:p>
    <w:p w14:paraId="466CAB8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Различение однозначных и многозначных слов, прямого и переносного значения слова.</w:t>
      </w:r>
    </w:p>
    <w:p w14:paraId="51FD097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68.8.1.3. Состав слова (морфемика).</w:t>
      </w:r>
    </w:p>
    <w:p w14:paraId="73613FF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Выделение корня слова (простые случаи). Образование новых слов при помощи аффиксов.</w:t>
      </w:r>
    </w:p>
    <w:p w14:paraId="74E0053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68.8.1.4. Морфология.</w:t>
      </w:r>
    </w:p>
    <w:p w14:paraId="51347C5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Имя существительное. Определение грамматических признаков имен существительных (число, падеж). Склонение имен существительных по падежам.</w:t>
      </w:r>
    </w:p>
    <w:p w14:paraId="65924D4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Местоимения. Личные местоимения 1, 2, 3 лица единственного и множественного числа.</w:t>
      </w:r>
    </w:p>
    <w:p w14:paraId="38AC51F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Глагол. Грамматические признаки глагола настоящего времени изъявительного наклонения. Спряжение глаголов настоящего времени.</w:t>
      </w:r>
    </w:p>
    <w:p w14:paraId="45D09BF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Имя прилагательное. Общее значение. Употребление в речи.</w:t>
      </w:r>
    </w:p>
    <w:p w14:paraId="6EFD020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68.8.1.5. Синтаксис.</w:t>
      </w:r>
    </w:p>
    <w:p w14:paraId="7B441E4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Главные члены предложения: подлежащее и сказуемое. Порядок слов в предложении.</w:t>
      </w:r>
    </w:p>
    <w:p w14:paraId="7F49C81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68.8.1.6. Орфография и пунктуация.</w:t>
      </w:r>
    </w:p>
    <w:p w14:paraId="4C8D9C1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Нахождение и исправление орфографических и пунктуационных ошибок по изученным правилам.</w:t>
      </w:r>
    </w:p>
    <w:p w14:paraId="6FA98BF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68.8.2. Развитие речи.</w:t>
      </w:r>
    </w:p>
    <w:p w14:paraId="566CA29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Составление небольшого устного рассказа.</w:t>
      </w:r>
    </w:p>
    <w:p w14:paraId="20A60C2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Понимание содержащейся в прочитанном тексте информации. Выражение собственного мнения, аргументируя его с учетом ситуации общения.</w:t>
      </w:r>
    </w:p>
    <w:p w14:paraId="1D2D7F8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Соблюдение норм речевого этикета в ситуациях учебного и бытового общения.</w:t>
      </w:r>
    </w:p>
    <w:p w14:paraId="75821077" w14:textId="77777777" w:rsidR="00A25698" w:rsidRDefault="00A25698" w:rsidP="00A25698">
      <w:pPr>
        <w:pStyle w:val="ConsPlusNormal"/>
        <w:jc w:val="both"/>
      </w:pPr>
    </w:p>
    <w:p w14:paraId="19BEAECD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68.9. Содержание обучения в 4 классе.</w:t>
      </w:r>
    </w:p>
    <w:p w14:paraId="4344B4D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 Систематический курс.</w:t>
      </w:r>
    </w:p>
    <w:p w14:paraId="3DDA185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68.9.1.1. Фонетика, орфоэпия, графика.</w:t>
      </w:r>
    </w:p>
    <w:p w14:paraId="72E5581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0"/>
        </w:rPr>
        <w:drawing>
          <wp:inline distT="0" distB="0" distL="0" distR="0" wp14:anchorId="1DB95E5D" wp14:editId="6B65DC71">
            <wp:extent cx="6047740" cy="542290"/>
            <wp:effectExtent l="0" t="0" r="0" b="0"/>
            <wp:docPr id="14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2307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68.9.1.2. Орфоэпия.</w:t>
      </w:r>
    </w:p>
    <w:p w14:paraId="2EB94C1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</w:p>
    <w:p w14:paraId="15A8336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68.9.1.3. Лексика.</w:t>
      </w:r>
    </w:p>
    <w:p w14:paraId="70C86FE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Собственно татарские слова и заимствования в татарском языке.</w:t>
      </w:r>
    </w:p>
    <w:p w14:paraId="5479ABF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Однозначные и многозначные слова. Прямое и переносное значение слова.</w:t>
      </w:r>
    </w:p>
    <w:p w14:paraId="5AC6DB4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68.9.1.4. Состав слова (морфемика).</w:t>
      </w:r>
    </w:p>
    <w:p w14:paraId="19D7F82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Морфемный состав слова.</w:t>
      </w:r>
    </w:p>
    <w:p w14:paraId="0D56FE0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Корень слова и аффиксы. Словообразующие и формообразующие аффиксы.</w:t>
      </w:r>
    </w:p>
    <w:p w14:paraId="5D5D206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68.9.1.5. Морфология.</w:t>
      </w:r>
    </w:p>
    <w:p w14:paraId="58B1B80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Устанавливание принадлежности слова к определенной части речи (в объеме изученного) по комплексу освоенных грамматических признаков.</w:t>
      </w:r>
    </w:p>
    <w:p w14:paraId="34EEF5B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Имя существительное. Повторение грамматических категорий имен существительных (число, падеж).</w:t>
      </w:r>
    </w:p>
    <w:p w14:paraId="4E550DE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Имя прилагательное. Значение и употребление в речи имен прилагательных. Степени сравнения прилагательных.</w:t>
      </w:r>
    </w:p>
    <w:p w14:paraId="3004098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Местоимение. Личные местоимения (повторение).</w:t>
      </w:r>
    </w:p>
    <w:p w14:paraId="25EE3E0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Указательные и вопросительные местоимения.</w:t>
      </w:r>
    </w:p>
    <w:p w14:paraId="3FCDB4E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Числительное. Определение значения и употребления в речи числительных.</w:t>
      </w:r>
    </w:p>
    <w:p w14:paraId="51A119F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Количественные и порядковые числительные.</w:t>
      </w:r>
    </w:p>
    <w:p w14:paraId="2C6F019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Глагол. Форма повелительного наклонения глагола.</w:t>
      </w:r>
    </w:p>
    <w:p w14:paraId="399CA8F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Определение категории времени глагола изъявительного наклонения: настоящее, прошедшее и будущее.</w:t>
      </w:r>
    </w:p>
    <w:p w14:paraId="4A09EA0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Отрицательный аспект глаголов настоящего, прошедшего определенного и будущего </w:t>
      </w:r>
      <w:r>
        <w:lastRenderedPageBreak/>
        <w:t>определенного времени. Спряжение глаголов в настоящем (повторение), прошедшем и будущем временах.</w:t>
      </w:r>
    </w:p>
    <w:p w14:paraId="796435D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68.9.1.6. Синтаксис.</w:t>
      </w:r>
    </w:p>
    <w:p w14:paraId="1473038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Главные члены предложения: подлежащее и сказуемое (повторение). Второстепенные члены предложения (ознакомление).</w:t>
      </w:r>
    </w:p>
    <w:p w14:paraId="1B5C0EC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68.9.1.7. Орфография и пунктуация.</w:t>
      </w:r>
    </w:p>
    <w:p w14:paraId="35AF472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Повторение правил правописания, изученных в 1 - 3 классах.</w:t>
      </w:r>
    </w:p>
    <w:p w14:paraId="204A584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68.9.2. Развитие речи.</w:t>
      </w:r>
    </w:p>
    <w:p w14:paraId="5F284CF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Соблюдение норм татарского литературного языка в собственной речи и оценивание соблюдения этих норм в речи собеседников.</w:t>
      </w:r>
    </w:p>
    <w:p w14:paraId="281E798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Составление диалогической и монологической речи с соблюдением орфоэпических и интонационных норм татарского языка.</w:t>
      </w:r>
    </w:p>
    <w:p w14:paraId="3428EDE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14:paraId="213CC504" w14:textId="77777777" w:rsidR="00A25698" w:rsidRDefault="00A25698" w:rsidP="00A25698">
      <w:pPr>
        <w:pStyle w:val="ConsPlusNormal"/>
        <w:jc w:val="both"/>
      </w:pPr>
    </w:p>
    <w:p w14:paraId="335EE01A" w14:textId="77777777" w:rsidR="00A25698" w:rsidRDefault="00A25698" w:rsidP="00A25698">
      <w:pPr>
        <w:pStyle w:val="ConsPlusTitle"/>
        <w:ind w:firstLine="540"/>
        <w:jc w:val="both"/>
        <w:outlineLvl w:val="3"/>
      </w:pPr>
      <w:r>
        <w:t>68.10. Планируемые результаты освоения программы по родному (татарскому) языку на уровне начального общего образования.</w:t>
      </w:r>
    </w:p>
    <w:p w14:paraId="59C8216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68.10.1. 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14:paraId="6DB5819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1) гражданско-патриотического воспитания:</w:t>
      </w:r>
    </w:p>
    <w:p w14:paraId="6738972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становление ценностного отношения к своей Родине, в том числе через изучение родного (татарского) языка, являющегося частью истории и культуры страны;</w:t>
      </w:r>
    </w:p>
    <w:p w14:paraId="010AA5C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14:paraId="1086A68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сопричастность к прошлому, настоящему и будущему родного края, в том числе при работе с учебными текстами;</w:t>
      </w:r>
    </w:p>
    <w:p w14:paraId="18AE42D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уважение к своему и другим народам России;</w:t>
      </w:r>
    </w:p>
    <w:p w14:paraId="7047C66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0C9342C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2) духовно-нравственного воспитания:</w:t>
      </w:r>
    </w:p>
    <w:p w14:paraId="0874ECE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признание индивидуальности каждого человека;</w:t>
      </w:r>
    </w:p>
    <w:p w14:paraId="08B177B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1B4A95D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763950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3) эстетического воспитания:</w:t>
      </w:r>
    </w:p>
    <w:p w14:paraId="6258F64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9EDA9C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стремление к самовыражению в искусстве слова; осознание важности родного языка как средства общения и самовыражения;</w:t>
      </w:r>
    </w:p>
    <w:p w14:paraId="7D9663B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4) физического воспитания, формирования культуры здоровья и эмоционального благополучия:</w:t>
      </w:r>
    </w:p>
    <w:p w14:paraId="0D7D824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14:paraId="22FBF39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36BC2C1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5) трудового воспитания:</w:t>
      </w:r>
    </w:p>
    <w:p w14:paraId="6BF33D9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6D8F03F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6) экологического воспитания:</w:t>
      </w:r>
    </w:p>
    <w:p w14:paraId="22986F2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бережное отношение к природе, формируемое в процессе работы над текстами;</w:t>
      </w:r>
    </w:p>
    <w:p w14:paraId="4CED033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неприятие действий, приносящих вред природе;</w:t>
      </w:r>
    </w:p>
    <w:p w14:paraId="3BA0F28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7) ценности научного познания:</w:t>
      </w:r>
    </w:p>
    <w:p w14:paraId="2884081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14:paraId="6C365FC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14:paraId="7D05027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 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443CCA2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B2501A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14:paraId="05BE482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объединять объекты (языковые единицы) по заданному признаку;</w:t>
      </w:r>
    </w:p>
    <w:p w14:paraId="6FE3C9C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10C0B28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4B8ED4B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14:paraId="4183563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устанавливать причинно-следственные связи в ситуациях наблюдения за языковым материалом, делать выводы.</w:t>
      </w:r>
    </w:p>
    <w:p w14:paraId="669008E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EB235D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55C98F7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 помощью учителя формулировать цель, планировать изменения языкового объекта, речевой ситуации;</w:t>
      </w:r>
    </w:p>
    <w:p w14:paraId="3090BD5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14:paraId="3BBB890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выполнять по предложенному плану проектное задание;</w:t>
      </w:r>
    </w:p>
    <w:p w14:paraId="248542D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2760FAE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14:paraId="4E866BD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68.10.2.3. У обучающегося будут сформированы умения работать с информацией как часть познавательных универсальных учебных действий:</w:t>
      </w:r>
    </w:p>
    <w:p w14:paraId="15E44E4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выбирать источник получения информации: словарь, справочник;</w:t>
      </w:r>
    </w:p>
    <w:p w14:paraId="729CE47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07F4C8A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14:paraId="54C25D0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3F787FE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0CCFCC5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1ADFC08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68.10.2.4. У обучающегося будут сформированы умения общения как часть коммуникативных универсальных учебных действий:</w:t>
      </w:r>
    </w:p>
    <w:p w14:paraId="14EA1CD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460379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проявлять уважительное отношение к собеседнику, соблюдать правила ведения диалога и дискуссии;</w:t>
      </w:r>
    </w:p>
    <w:p w14:paraId="2A42A35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признавать возможность существования разных точек зрения;</w:t>
      </w:r>
    </w:p>
    <w:p w14:paraId="5981B6B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корректно и аргументированно высказывать свое мнение;</w:t>
      </w:r>
    </w:p>
    <w:p w14:paraId="604C8B4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строить речевое высказывание в соответствии с поставленной задачей;</w:t>
      </w:r>
    </w:p>
    <w:p w14:paraId="7389524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создавать устные и письменные тексты (описание, рассуждение, повествование);</w:t>
      </w:r>
    </w:p>
    <w:p w14:paraId="762756C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подготавливать небольшие публичные выступления;</w:t>
      </w:r>
    </w:p>
    <w:p w14:paraId="5E39AFA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подбирать иллюстративный материал (рисунки, фото, плакаты) к тексту выступления.</w:t>
      </w:r>
    </w:p>
    <w:p w14:paraId="6614173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68.10.2.5. У обучающегося будут сформированы умения следующие самоорганизации как части регулятивных универсальных учебных действий:</w:t>
      </w:r>
    </w:p>
    <w:p w14:paraId="2BCAB33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планировать действия по решению учебной задачи для получения результата;</w:t>
      </w:r>
    </w:p>
    <w:p w14:paraId="1A4A9EA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выстраивать последовательность выбранных действий.</w:t>
      </w:r>
    </w:p>
    <w:p w14:paraId="3BB5135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68.10.2.6. У обучающегося будут сформированы умения самоконтроля как части регулятивных универсальных учебных действий:</w:t>
      </w:r>
    </w:p>
    <w:p w14:paraId="2CB3733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устанавливать причины успеха (неудач) учебной деятельности;</w:t>
      </w:r>
    </w:p>
    <w:p w14:paraId="7B585F9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корректировать свои учебные действия для преодоления речевых и орфографических ошибок.</w:t>
      </w:r>
    </w:p>
    <w:p w14:paraId="085931A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68.10.2.7. У обучающегося будут сформированы умения совместной деятельности:</w:t>
      </w:r>
    </w:p>
    <w:p w14:paraId="60D293E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980122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принимать цель совместной деятельности, коллективно выстраивать действия по ее достижению (распределять роли, договариваться, обсуждать процесс и результат совместной работы);</w:t>
      </w:r>
    </w:p>
    <w:p w14:paraId="11444B5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проявлять готовность руководить, выполнять поручения, подчиняться;</w:t>
      </w:r>
    </w:p>
    <w:p w14:paraId="040B09C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ответственно выполнять свою часть работы;</w:t>
      </w:r>
    </w:p>
    <w:p w14:paraId="36838BA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оценивать свой вклад в общий результат;</w:t>
      </w:r>
    </w:p>
    <w:p w14:paraId="6F90AC5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выполнять совместные проектные задания с использованием предложенного образца.</w:t>
      </w:r>
    </w:p>
    <w:p w14:paraId="1C30E51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68.10.3. Предметные результаты изучения родного (татарского) языка. К концу обучения в 1 классе обучающийся научится:</w:t>
      </w:r>
    </w:p>
    <w:p w14:paraId="1AD2837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воспроизводить звуковую форму слова по его буквенной записи;</w:t>
      </w:r>
    </w:p>
    <w:p w14:paraId="1909743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рассказывать о себе, друзьях;</w:t>
      </w:r>
    </w:p>
    <w:p w14:paraId="1ABB7C7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соблюдать орфоэпические и интонационные нормы татарского языка в устной и письменной речи;</w:t>
      </w:r>
    </w:p>
    <w:p w14:paraId="25A2434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читать целыми словами со скоростью, соответствующей индивидуальному темпу обучающегося;</w:t>
      </w:r>
    </w:p>
    <w:p w14:paraId="5CFB220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владеть начертанием письменных прописных и строчных букв;</w:t>
      </w:r>
    </w:p>
    <w:p w14:paraId="295450D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списывать слова и предложения;</w:t>
      </w:r>
    </w:p>
    <w:p w14:paraId="22ADFEB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буквы, буквосочетания, слоги, слова, предложения с соблюдением гигиенических норм;</w:t>
      </w:r>
    </w:p>
    <w:p w14:paraId="08120F5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вырабатывать связное и ритмичное написание букв;</w:t>
      </w:r>
    </w:p>
    <w:p w14:paraId="37E4754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под диктовку слова, тексты объемом не более 8 слов;</w:t>
      </w:r>
    </w:p>
    <w:p w14:paraId="5273B60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устную и письменную речь;</w:t>
      </w:r>
    </w:p>
    <w:p w14:paraId="3C1AFBD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различать слово, предложение и текст;</w:t>
      </w:r>
    </w:p>
    <w:p w14:paraId="723C440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применять изученные правила правописания: раздельное написание слов в предложении;</w:t>
      </w:r>
    </w:p>
    <w:p w14:paraId="0D0A304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прописные буквы в начале предложения и в именах собственных;</w:t>
      </w:r>
    </w:p>
    <w:p w14:paraId="5AEB2A7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оформлять предложение при письме, выбирать знак конца предложения;</w:t>
      </w:r>
    </w:p>
    <w:p w14:paraId="0AC9488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выделять в слове ударение;</w:t>
      </w:r>
    </w:p>
    <w:p w14:paraId="66EF9A4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произносить и различать на слух гласные звуки татарского языка;</w:t>
      </w:r>
    </w:p>
    <w:p w14:paraId="10FED46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различать гласные и согласные звуки; гласные - твердые и мягкие;</w:t>
      </w:r>
    </w:p>
    <w:p w14:paraId="1B279D9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согласные - звонкие и глухие;</w:t>
      </w:r>
    </w:p>
    <w:p w14:paraId="59D5240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количество и последовательность звуков в слове;</w:t>
      </w:r>
    </w:p>
    <w:p w14:paraId="60D35A7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различать звуки и буквы: буква как знак звука;</w:t>
      </w:r>
    </w:p>
    <w:p w14:paraId="2743274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количество слогов;</w:t>
      </w:r>
    </w:p>
    <w:p w14:paraId="5645CB2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переносить слова на другую строку;</w:t>
      </w:r>
    </w:p>
    <w:p w14:paraId="4E8F1EC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DC6BFE8" wp14:editId="0CBCEDA4">
            <wp:extent cx="5593080" cy="254635"/>
            <wp:effectExtent l="0" t="0" r="0" b="0"/>
            <wp:docPr id="14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D94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lastRenderedPageBreak/>
        <w:drawing>
          <wp:inline distT="0" distB="0" distL="0" distR="0" wp14:anchorId="46F5758F" wp14:editId="51ABC5A4">
            <wp:extent cx="6030595" cy="548005"/>
            <wp:effectExtent l="0" t="0" r="0" b="0"/>
            <wp:docPr id="14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4FF6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употреблять при письме буквы, обозначающие специфичные звуки татарского языка;</w:t>
      </w:r>
    </w:p>
    <w:p w14:paraId="09E6523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функции букв е, ё, ю, я;</w:t>
      </w:r>
    </w:p>
    <w:p w14:paraId="63EC7B8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называть буквы татарского алфавита, их последовательность;</w:t>
      </w:r>
    </w:p>
    <w:p w14:paraId="024C577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использовать алфавит для упорядочения списка слов;</w:t>
      </w:r>
    </w:p>
    <w:p w14:paraId="45C5480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присоединять к слову твердый или мягкий вариант аффиксов;</w:t>
      </w:r>
    </w:p>
    <w:p w14:paraId="3C680FE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5CA047C" wp14:editId="721AF611">
            <wp:extent cx="6021070" cy="269875"/>
            <wp:effectExtent l="0" t="0" r="0" b="0"/>
            <wp:docPr id="14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E57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находить в предложении слова, отвечающие на вопрос "</w:t>
      </w:r>
      <w:proofErr w:type="spellStart"/>
      <w:r>
        <w:t>нишли</w:t>
      </w:r>
      <w:proofErr w:type="spellEnd"/>
      <w:r>
        <w:t>?" ("что делает?");</w:t>
      </w:r>
    </w:p>
    <w:p w14:paraId="1E6AF56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вести диалог, расспрашивая собеседника, отвечая на его вопросы;</w:t>
      </w:r>
    </w:p>
    <w:p w14:paraId="08561F5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 xml:space="preserve">воспринимать на слух </w:t>
      </w:r>
      <w:proofErr w:type="spellStart"/>
      <w:r>
        <w:t>аудиотекст</w:t>
      </w:r>
      <w:proofErr w:type="spellEnd"/>
      <w:r>
        <w:t>, построенный на знакомом языковом материале;</w:t>
      </w:r>
    </w:p>
    <w:p w14:paraId="6AFDA7D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владеть техникой чтения, приемами понимания прочитанного и прослушанного текста.</w:t>
      </w:r>
    </w:p>
    <w:p w14:paraId="201CF5B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68.10.4. Предметные результаты изучения родного (татарского) языка. К концу обучения во 2 классе обучающийся научится:</w:t>
      </w:r>
    </w:p>
    <w:p w14:paraId="120C3FA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составлять небольшое описание картины;</w:t>
      </w:r>
    </w:p>
    <w:p w14:paraId="7AF1F9D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рассказывать о друзьях, любимых животных, каникулах;</w:t>
      </w:r>
    </w:p>
    <w:p w14:paraId="300BDFE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понимать на слух речь учителя и других обучающихся;</w:t>
      </w:r>
    </w:p>
    <w:p w14:paraId="5299F03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находить в тексте нужную информацию;</w:t>
      </w:r>
    </w:p>
    <w:p w14:paraId="76A26B5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выразительно читать текст вслух, соблюдая правильную интонацию;</w:t>
      </w:r>
    </w:p>
    <w:p w14:paraId="4FFDBDC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списывать (без пропусков и искажений букв) слова и предложения, текст объемом не более 10 слов;</w:t>
      </w:r>
    </w:p>
    <w:p w14:paraId="54656F6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под диктовку (без пропусков и искажений букв) слова, предложения, тексты объемом не более 12 слов с учетом изученных правил правописания;</w:t>
      </w:r>
    </w:p>
    <w:p w14:paraId="526F978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применять правила правописания и теоретический материал, соблюдать изученные нормы орфографии и пунктуации;</w:t>
      </w:r>
    </w:p>
    <w:p w14:paraId="1E1549C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находить в тексте слова с заданным звуком;</w:t>
      </w:r>
    </w:p>
    <w:p w14:paraId="31BCE79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использовать различные словари татарского языка;</w:t>
      </w:r>
    </w:p>
    <w:p w14:paraId="370D1C1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лексическое значение слова с помощью словаря;</w:t>
      </w:r>
    </w:p>
    <w:p w14:paraId="0CFC6E56" w14:textId="77777777" w:rsidR="00A25698" w:rsidRDefault="00A25698" w:rsidP="00A25698">
      <w:pPr>
        <w:pStyle w:val="ConsPlusNormal"/>
        <w:spacing w:before="240"/>
        <w:ind w:firstLine="540"/>
        <w:jc w:val="both"/>
      </w:pPr>
      <w:proofErr w:type="spellStart"/>
      <w:r>
        <w:t>вявлять</w:t>
      </w:r>
      <w:proofErr w:type="spellEnd"/>
      <w:r>
        <w:t xml:space="preserve"> в тексте случаи употребления элементарных синонимов и антонимов;</w:t>
      </w:r>
    </w:p>
    <w:p w14:paraId="4B219F0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распознавать самостоятельные части речи;</w:t>
      </w:r>
    </w:p>
    <w:p w14:paraId="63DDA0F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выделять среди имен существительных собственные и нарицательные;</w:t>
      </w:r>
    </w:p>
    <w:p w14:paraId="4874CEA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число имен существительных;</w:t>
      </w:r>
    </w:p>
    <w:p w14:paraId="44292CA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29"/>
        </w:rPr>
        <w:drawing>
          <wp:inline distT="0" distB="0" distL="0" distR="0" wp14:anchorId="0F5ECF08" wp14:editId="43392C44">
            <wp:extent cx="6059170" cy="530860"/>
            <wp:effectExtent l="0" t="0" r="0" b="0"/>
            <wp:docPr id="14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7EF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имена прилагательные, определять их роль в речи;</w:t>
      </w:r>
    </w:p>
    <w:p w14:paraId="6D4A208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имена прилагательные в текстах;</w:t>
      </w:r>
    </w:p>
    <w:p w14:paraId="4FCE6C0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различать глаголы среди других слов и в тексте;</w:t>
      </w:r>
    </w:p>
    <w:p w14:paraId="3D14118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глаголы настоящего времени изъявительного наклонения;</w:t>
      </w:r>
    </w:p>
    <w:p w14:paraId="45F23E7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строить предложения для решения определенной речевой задачи (для ответа на заданный вопрос, для выражения собственного мнения);</w:t>
      </w:r>
    </w:p>
    <w:p w14:paraId="795338D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соблюдать нормы речевого этикета в ситуациях учебного и бытового общения;</w:t>
      </w:r>
    </w:p>
    <w:p w14:paraId="08B77EC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анализировать уместность использования средств устного общения в разных ситуациях, во время монолога и диалога.</w:t>
      </w:r>
    </w:p>
    <w:p w14:paraId="0286308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68.10.5. Предметные результаты изучения родного (татарского) языка. К концу обучения в 3 классе обучающийся научится:</w:t>
      </w:r>
    </w:p>
    <w:p w14:paraId="7100FF1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строить устное диалогическое и монологическое высказывания;</w:t>
      </w:r>
    </w:p>
    <w:p w14:paraId="4E46F0D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разыгрывать готовые диалоги на изученные темы;</w:t>
      </w:r>
    </w:p>
    <w:p w14:paraId="129276F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17EBD70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кратко излагать содержание прочитанного (услышанного) текста, выражать свое отношение к прочитанному (услышанному), используя речевые средства родного языка;</w:t>
      </w:r>
    </w:p>
    <w:p w14:paraId="4DA4D87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устанавливать последовательность событий в тексте;</w:t>
      </w:r>
    </w:p>
    <w:p w14:paraId="481164E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списывать слова, предложения, текст объемом не более 15 слов;</w:t>
      </w:r>
    </w:p>
    <w:p w14:paraId="5E58248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под диктовку текст объемом не более 15 слов с учетом изученных правил правописания;</w:t>
      </w:r>
    </w:p>
    <w:p w14:paraId="767DC3CD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понимать социокультурные реалии при чтении и аудировании в рамках изученного материала;</w:t>
      </w:r>
    </w:p>
    <w:p w14:paraId="51CD863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использовать при письме разделительный ъ и ь знаки;</w:t>
      </w:r>
    </w:p>
    <w:p w14:paraId="54A381E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выделять в слове ударный слог;</w:t>
      </w:r>
    </w:p>
    <w:p w14:paraId="1FBAD65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выделять корень слова (простые случаи);</w:t>
      </w:r>
    </w:p>
    <w:p w14:paraId="5DBE225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различать однокоренные слова и формы одного и того же слова;</w:t>
      </w:r>
    </w:p>
    <w:p w14:paraId="623785A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понимать особенности слова как единицы лексического уровня языка;</w:t>
      </w:r>
    </w:p>
    <w:p w14:paraId="070EED5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синонимы, антонимы и омонимы в речи;</w:t>
      </w:r>
    </w:p>
    <w:p w14:paraId="62B34F9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подбирать синонимы к словам разных частей речи;</w:t>
      </w:r>
    </w:p>
    <w:p w14:paraId="1400FD72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различать однозначные и многозначные слова, прямое и переносное значения слова;</w:t>
      </w:r>
    </w:p>
    <w:p w14:paraId="0507AAA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слова, употребляемые в прямом и переносном значении (простые случаи);</w:t>
      </w:r>
    </w:p>
    <w:p w14:paraId="1229760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грамматические признаки имен существительных (число, падеж);</w:t>
      </w:r>
    </w:p>
    <w:p w14:paraId="5BA26D7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местоимения; использовать личные местоимения для устранения повторов в тексте;</w:t>
      </w:r>
    </w:p>
    <w:p w14:paraId="014F7164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выявлять имя прилагательное среди других частей речи по обобщенному лексическому значению и вопросу;</w:t>
      </w:r>
    </w:p>
    <w:p w14:paraId="5FBDAB0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имена прилагательные в тексте-описании;</w:t>
      </w:r>
    </w:p>
    <w:p w14:paraId="0A57BB2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особенности глагола как части речи;</w:t>
      </w:r>
    </w:p>
    <w:p w14:paraId="62B3E3FE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спряжение глаголов настоящего времени изъявительного наклонения;</w:t>
      </w:r>
    </w:p>
    <w:p w14:paraId="2A3E67C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находить главные члены предложения - подлежащее и сказуемое;</w:t>
      </w:r>
    </w:p>
    <w:p w14:paraId="37203BB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сочинение по картине, используя выразительные средства языка;</w:t>
      </w:r>
    </w:p>
    <w:p w14:paraId="6A9F05E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соблюдать нормы татарского языка в собственной речи и оценивать соблюдение этих норм в речи собеседников.</w:t>
      </w:r>
    </w:p>
    <w:p w14:paraId="71B2AB3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68.10.6. Предметные результаты изучения родного (татарского) языка. К концу обучения в 4 классе обучающийся научится:</w:t>
      </w:r>
    </w:p>
    <w:p w14:paraId="6E5F223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читать про себя небольшие тексты и полностью понимать их содержание;</w:t>
      </w:r>
    </w:p>
    <w:p w14:paraId="52B06B8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самостоятельно создавать небольшие устные и письменные тексты;</w:t>
      </w:r>
    </w:p>
    <w:p w14:paraId="5519E1E6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значение незнакомых слов по контексту;</w:t>
      </w:r>
    </w:p>
    <w:p w14:paraId="5CFC15C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правильно списывать текст объемом не более 20 слов;</w:t>
      </w:r>
    </w:p>
    <w:p w14:paraId="4DDD9D8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писать изложения и тексты под диктовку объемом не более 20 слов с учетом изученных правил правописания;</w:t>
      </w:r>
    </w:p>
    <w:p w14:paraId="49F25E5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применять в речи закон сингармонизма;</w:t>
      </w:r>
    </w:p>
    <w:p w14:paraId="721A6FA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проводить фонетический анализ слова;</w:t>
      </w:r>
    </w:p>
    <w:p w14:paraId="7B39FBA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словарный состав татарского языка с точки зрения его происхождения;</w:t>
      </w:r>
    </w:p>
    <w:p w14:paraId="7A79546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русские заимствования в татарском языке;</w:t>
      </w:r>
    </w:p>
    <w:p w14:paraId="1BA78F38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порядок присоединения аффиксов в татарском языке;</w:t>
      </w:r>
    </w:p>
    <w:p w14:paraId="062E19C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lastRenderedPageBreak/>
        <w:t>различать словообразующие и формообразующие аффиксы;</w:t>
      </w:r>
    </w:p>
    <w:p w14:paraId="31A0D219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образовывать новые слова при помощи аффиксов;</w:t>
      </w:r>
    </w:p>
    <w:p w14:paraId="01A8CFE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14:paraId="443C2A4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образовывать степени сравнения прилагательных;</w:t>
      </w:r>
    </w:p>
    <w:p w14:paraId="532DE3F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использовать в речи личные местоимения;</w:t>
      </w:r>
    </w:p>
    <w:p w14:paraId="228E822C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363F5B0" wp14:editId="2CD51145">
            <wp:extent cx="6059170" cy="260985"/>
            <wp:effectExtent l="0" t="0" r="0" b="0"/>
            <wp:docPr id="14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A1DB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rPr>
          <w:noProof/>
          <w:position w:val="-33"/>
        </w:rPr>
        <w:drawing>
          <wp:inline distT="0" distB="0" distL="0" distR="0" wp14:anchorId="05043D9E" wp14:editId="0EBC76B2">
            <wp:extent cx="6059170" cy="576580"/>
            <wp:effectExtent l="0" t="0" r="0" b="0"/>
            <wp:docPr id="14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24087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значение и употребление в речи порядковых и количественных числительных;</w:t>
      </w:r>
    </w:p>
    <w:p w14:paraId="5C523915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распознавать форму повелительного наклонения глагола;</w:t>
      </w:r>
    </w:p>
    <w:p w14:paraId="5964C3C1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определять категорию времени глагола изъявительного наклонения: настоящее, прошедшее и будущее;</w:t>
      </w:r>
    </w:p>
    <w:p w14:paraId="09B696E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образовывать отрицательный аспект глаголов настоящего, прошедшего и будущего времени;</w:t>
      </w:r>
    </w:p>
    <w:p w14:paraId="3CC738CA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владеть техникой выступления с небольшими сообщениями перед знакомой аудиторией;</w:t>
      </w:r>
    </w:p>
    <w:p w14:paraId="41DA6B4F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выражать собственное мнение, аргументируя его с учетом ситуации общения;</w:t>
      </w:r>
    </w:p>
    <w:p w14:paraId="73538BF0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понимать цель письменного пересказа текста;</w:t>
      </w:r>
    </w:p>
    <w:p w14:paraId="672C7903" w14:textId="77777777" w:rsidR="00A25698" w:rsidRDefault="00A25698" w:rsidP="00A25698">
      <w:pPr>
        <w:pStyle w:val="ConsPlusNormal"/>
        <w:spacing w:before="240"/>
        <w:ind w:firstLine="540"/>
        <w:jc w:val="both"/>
      </w:pPr>
      <w:r>
        <w:t>представлять на татарском языке свою страну и культуру.</w:t>
      </w:r>
    </w:p>
    <w:p w14:paraId="302B47A0" w14:textId="77777777" w:rsidR="00A25698" w:rsidRDefault="00A25698" w:rsidP="00A25698">
      <w:pPr>
        <w:pStyle w:val="ConsPlusNormal"/>
        <w:jc w:val="both"/>
      </w:pPr>
    </w:p>
    <w:p w14:paraId="6369D294" w14:textId="77777777" w:rsidR="00F9498B" w:rsidRDefault="00F9498B"/>
    <w:sectPr w:rsidR="00F94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98"/>
    <w:rsid w:val="001C6232"/>
    <w:rsid w:val="002C36B4"/>
    <w:rsid w:val="00A25698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4C7F"/>
  <w15:chartTrackingRefBased/>
  <w15:docId w15:val="{19802B6C-9E55-49F3-998A-0B315F19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6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256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4213</Words>
  <Characters>24019</Characters>
  <Application>Microsoft Office Word</Application>
  <DocSecurity>0</DocSecurity>
  <Lines>200</Lines>
  <Paragraphs>56</Paragraphs>
  <ScaleCrop>false</ScaleCrop>
  <Company/>
  <LinksUpToDate>false</LinksUpToDate>
  <CharactersWithSpaces>28176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2026-02-27T11:28:00Z</dcterms:created>
  <dcterms:modified xsi:type="dcterms:W3CDTF">2026-03-04T11:29:00Z</dcterms:modified>
</cp:coreProperties>
</file>